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default" w:eastAsiaTheme="majorEastAsia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四川师范大学</w:t>
      </w:r>
      <w:r>
        <w:rPr>
          <w:rFonts w:hint="eastAsia"/>
          <w:sz w:val="44"/>
          <w:szCs w:val="44"/>
        </w:rPr>
        <w:t>正版软件</w:t>
      </w:r>
      <w:r>
        <w:rPr>
          <w:rFonts w:hint="eastAsia"/>
          <w:sz w:val="44"/>
          <w:szCs w:val="44"/>
          <w:lang w:val="en-US" w:eastAsia="zh-CN"/>
        </w:rPr>
        <w:t>服务操作指南</w:t>
      </w:r>
    </w:p>
    <w:p/>
    <w:p>
      <w:pPr>
        <w:pStyle w:val="3"/>
        <w:numPr>
          <w:ilvl w:val="0"/>
          <w:numId w:val="1"/>
        </w:numPr>
      </w:pPr>
      <w:r>
        <w:rPr>
          <w:rFonts w:hint="eastAsia"/>
          <w:lang w:val="en-US" w:eastAsia="zh-CN"/>
        </w:rPr>
        <w:t>登录正版软件服务平台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进入学校综合服务门户（即学校内网），点击左侧“正版软件服务平台”。也可直接打开链接https://ms.sicnu.edu.cn登录。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正版软件服务平台仅限校园网络范围内访问，校外使用需要先通过VPN进入校园网络。</w:t>
      </w:r>
    </w:p>
    <w:p>
      <w:pPr>
        <w:jc w:val="center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03140" cy="2988310"/>
            <wp:effectExtent l="0" t="0" r="1270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b="20727"/>
                    <a:stretch>
                      <a:fillRect/>
                    </a:stretch>
                  </pic:blipFill>
                  <pic:spPr>
                    <a:xfrm>
                      <a:off x="0" y="0"/>
                      <a:ext cx="4803140" cy="2988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rPr>
          <w:color w:val="FF0000"/>
        </w:rPr>
      </w:pPr>
      <w:r>
        <w:rPr>
          <w:rFonts w:hint="eastAsia"/>
          <w:lang w:val="en-US" w:eastAsia="zh-CN"/>
        </w:rPr>
        <w:t>正版软件的</w:t>
      </w:r>
      <w:r>
        <w:rPr>
          <w:rFonts w:hint="eastAsia"/>
        </w:rPr>
        <w:t>下载</w:t>
      </w:r>
      <w:r>
        <w:rPr>
          <w:rFonts w:hint="eastAsia"/>
          <w:lang w:val="en-US" w:eastAsia="zh-CN"/>
        </w:rPr>
        <w:t>和安装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在当前计算机操作系统能正常使用的情况下，可以不重新安装操作系统，直接下载“激活客户端”进行激活。如已通过其他非正规渠道激活，可先卸载原系统密钥（卸载方式见文末注意事项），再使用学校提供的激活客户端激活。</w:t>
      </w:r>
    </w:p>
    <w:p>
      <w:pPr>
        <w:numPr>
          <w:ilvl w:val="0"/>
          <w:numId w:val="2"/>
        </w:numPr>
        <w:ind w:left="425" w:leftChars="0" w:hanging="425" w:firstLineChars="0"/>
        <w:rPr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目前平台提供了Windows、Office、WPS、实验教学软件等安装包。</w:t>
      </w:r>
      <w:bookmarkStart w:id="0" w:name="_GoBack"/>
      <w:bookmarkEnd w:id="0"/>
    </w:p>
    <w:p>
      <w:pPr>
        <w:jc w:val="center"/>
      </w:pPr>
      <w:r>
        <w:drawing>
          <wp:inline distT="0" distB="0" distL="114300" distR="114300">
            <wp:extent cx="5274310" cy="3235325"/>
            <wp:effectExtent l="0" t="0" r="1397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</w:pPr>
      <w:r>
        <w:rPr>
          <w:rFonts w:hint="eastAsia"/>
          <w:lang w:val="en-US" w:eastAsia="zh-CN"/>
        </w:rPr>
        <w:t>激活客户端的下载和</w:t>
      </w:r>
      <w:r>
        <w:rPr>
          <w:rFonts w:hint="eastAsia"/>
        </w:rPr>
        <w:t>安装</w:t>
      </w:r>
    </w:p>
    <w:p>
      <w:pPr>
        <w:rPr>
          <w:rFonts w:hint="default" w:eastAsiaTheme="minor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激活客户端的作用是对已安装的Windows或Office进行正版授权激活。</w:t>
      </w:r>
    </w:p>
    <w:p>
      <w:pPr>
        <w:pStyle w:val="10"/>
        <w:numPr>
          <w:ilvl w:val="0"/>
          <w:numId w:val="3"/>
        </w:numPr>
        <w:ind w:left="420" w:leftChars="0" w:hanging="420" w:firstLineChars="0"/>
        <w:rPr>
          <w:sz w:val="24"/>
          <w:szCs w:val="28"/>
        </w:rPr>
      </w:pPr>
      <w:r>
        <w:rPr>
          <w:sz w:val="24"/>
          <w:szCs w:val="28"/>
        </w:rPr>
        <w:t>下载完成后双击运行安装程序</w:t>
      </w:r>
    </w:p>
    <w:p>
      <w:pPr>
        <w:pStyle w:val="10"/>
        <w:numPr>
          <w:ilvl w:val="0"/>
          <w:numId w:val="3"/>
        </w:numPr>
        <w:ind w:left="420" w:leftChars="0" w:hanging="420" w:firstLineChars="0"/>
        <w:rPr>
          <w:sz w:val="24"/>
          <w:szCs w:val="28"/>
        </w:rPr>
      </w:pPr>
      <w:r>
        <w:rPr>
          <w:sz w:val="24"/>
          <w:szCs w:val="28"/>
        </w:rPr>
        <w:t>点击“是”允许安装</w:t>
      </w:r>
    </w:p>
    <w:p>
      <w:pPr>
        <w:jc w:val="center"/>
      </w:pPr>
      <w:r>
        <w:drawing>
          <wp:inline distT="0" distB="0" distL="0" distR="0">
            <wp:extent cx="3934460" cy="2160270"/>
            <wp:effectExtent l="0" t="0" r="12700" b="381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44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3"/>
        </w:numPr>
        <w:ind w:left="420" w:leftChars="0" w:hanging="420" w:firstLineChars="0"/>
        <w:rPr>
          <w:sz w:val="24"/>
          <w:szCs w:val="28"/>
        </w:rPr>
      </w:pPr>
      <w:r>
        <w:rPr>
          <w:sz w:val="24"/>
          <w:szCs w:val="28"/>
        </w:rPr>
        <w:t>选择安装位置</w:t>
      </w:r>
    </w:p>
    <w:p>
      <w:pPr>
        <w:jc w:val="center"/>
      </w:pPr>
      <w:r>
        <w:drawing>
          <wp:inline distT="0" distB="0" distL="114300" distR="114300">
            <wp:extent cx="4524375" cy="3239770"/>
            <wp:effectExtent l="0" t="0" r="1905" b="635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10"/>
        <w:numPr>
          <w:ilvl w:val="0"/>
          <w:numId w:val="3"/>
        </w:numPr>
        <w:ind w:left="420" w:leftChars="0" w:hanging="420" w:firstLineChars="0"/>
        <w:rPr>
          <w:sz w:val="24"/>
          <w:szCs w:val="28"/>
        </w:rPr>
      </w:pPr>
      <w:r>
        <w:rPr>
          <w:sz w:val="24"/>
          <w:szCs w:val="28"/>
        </w:rPr>
        <w:t>其余保持默认即可</w:t>
      </w:r>
    </w:p>
    <w:p>
      <w:pPr>
        <w:jc w:val="center"/>
      </w:pPr>
      <w:r>
        <w:drawing>
          <wp:inline distT="0" distB="0" distL="114300" distR="114300">
            <wp:extent cx="4512945" cy="3239770"/>
            <wp:effectExtent l="0" t="0" r="13335" b="635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294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512945" cy="3239770"/>
            <wp:effectExtent l="0" t="0" r="13335" b="635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294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</w:pPr>
      <w:r>
        <w:rPr>
          <w:rFonts w:hint="eastAsia"/>
        </w:rPr>
        <w:t>激活</w:t>
      </w:r>
      <w:r>
        <w:t>Windows</w:t>
      </w:r>
      <w:r>
        <w:rPr>
          <w:rFonts w:hint="eastAsia"/>
          <w:lang w:val="en-US" w:eastAsia="zh-CN"/>
        </w:rPr>
        <w:t>或</w:t>
      </w:r>
      <w:r>
        <w:t>Office</w:t>
      </w:r>
    </w:p>
    <w:p>
      <w:pPr>
        <w:ind w:leftChars="100"/>
        <w:rPr>
          <w:rFonts w:hint="default" w:eastAsiaTheme="minorEastAsia"/>
          <w:b/>
          <w:bCs/>
          <w:color w:val="FF0000"/>
          <w:sz w:val="24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8"/>
          <w:lang w:val="en-US" w:eastAsia="zh-CN"/>
        </w:rPr>
        <w:t>（注意：在学校网络范围内才能进行激活，否则无法连接激活服务器；如在校外需通过VPN进入校内网后进行激活。）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sz w:val="24"/>
          <w:szCs w:val="28"/>
        </w:rPr>
      </w:pPr>
      <w:r>
        <w:rPr>
          <w:sz w:val="24"/>
          <w:szCs w:val="28"/>
        </w:rPr>
        <w:t>安装完成后会自动弹出客户端登录界面，输入统一身份认证</w:t>
      </w:r>
      <w:r>
        <w:rPr>
          <w:rFonts w:hint="eastAsia"/>
          <w:sz w:val="24"/>
          <w:szCs w:val="28"/>
          <w:lang w:val="en-US" w:eastAsia="zh-CN"/>
        </w:rPr>
        <w:t>的</w:t>
      </w:r>
      <w:r>
        <w:rPr>
          <w:sz w:val="24"/>
          <w:szCs w:val="28"/>
        </w:rPr>
        <w:t>账号和密码进行登录</w:t>
      </w:r>
      <w:r>
        <w:rPr>
          <w:rFonts w:hint="eastAsia"/>
          <w:sz w:val="24"/>
          <w:szCs w:val="28"/>
          <w:lang w:eastAsia="zh-CN"/>
        </w:rPr>
        <w:t>。</w:t>
      </w:r>
      <w:r>
        <w:rPr>
          <w:rFonts w:hint="eastAsia"/>
          <w:sz w:val="24"/>
          <w:szCs w:val="28"/>
          <w:lang w:val="en-US" w:eastAsia="zh-CN"/>
        </w:rPr>
        <w:t>由综合服务门户（学校内网）进入不需要再次输入账号密码。</w:t>
      </w:r>
    </w:p>
    <w:p>
      <w:pPr>
        <w:jc w:val="center"/>
      </w:pPr>
      <w:r>
        <w:drawing>
          <wp:inline distT="0" distB="0" distL="114300" distR="114300">
            <wp:extent cx="5272405" cy="2939415"/>
            <wp:effectExtent l="0" t="0" r="635" b="190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sz w:val="24"/>
          <w:szCs w:val="28"/>
        </w:rPr>
      </w:pPr>
      <w:r>
        <w:rPr>
          <w:sz w:val="24"/>
          <w:szCs w:val="28"/>
        </w:rPr>
        <w:t>登录后</w:t>
      </w:r>
      <w:r>
        <w:rPr>
          <w:rFonts w:hint="eastAsia"/>
          <w:sz w:val="24"/>
          <w:szCs w:val="28"/>
          <w:lang w:val="en-US" w:eastAsia="zh-CN"/>
        </w:rPr>
        <w:t>浏览器会弹出确认框，点击打开，会出现</w:t>
      </w:r>
      <w:r>
        <w:rPr>
          <w:sz w:val="24"/>
          <w:szCs w:val="28"/>
        </w:rPr>
        <w:t>软件自动弹出激活管理窗口（Windows和Office默认各分配10次激活次数）</w:t>
      </w:r>
    </w:p>
    <w:p>
      <w:pPr>
        <w:jc w:val="center"/>
      </w:pPr>
      <w:r>
        <w:drawing>
          <wp:inline distT="0" distB="0" distL="114300" distR="114300">
            <wp:extent cx="5273040" cy="280289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2566670"/>
            <wp:effectExtent l="0" t="0" r="3810" b="5080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sz w:val="24"/>
          <w:szCs w:val="28"/>
        </w:rPr>
      </w:pPr>
      <w:r>
        <w:rPr>
          <w:sz w:val="24"/>
          <w:szCs w:val="28"/>
        </w:rPr>
        <w:t>点击左边的选项按钮，勾选需要激活的产品，然后点击“立即激活”</w:t>
      </w:r>
    </w:p>
    <w:p>
      <w:r>
        <w:drawing>
          <wp:inline distT="0" distB="0" distL="114300" distR="114300">
            <wp:extent cx="5273040" cy="2604770"/>
            <wp:effectExtent l="0" t="0" r="3810" b="5080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sz w:val="24"/>
          <w:szCs w:val="28"/>
        </w:rPr>
      </w:pPr>
      <w:r>
        <w:rPr>
          <w:sz w:val="24"/>
          <w:szCs w:val="28"/>
        </w:rPr>
        <w:t>激活完成后右下角会弹出激活成功或失败的提示</w:t>
      </w:r>
      <w:r>
        <w:rPr>
          <w:rFonts w:hint="eastAsia"/>
          <w:sz w:val="24"/>
          <w:szCs w:val="28"/>
          <w:lang w:eastAsia="zh-CN"/>
        </w:rPr>
        <w:t>。</w:t>
      </w:r>
    </w:p>
    <w:p>
      <w:r>
        <w:drawing>
          <wp:inline distT="0" distB="0" distL="114300" distR="114300">
            <wp:extent cx="4740275" cy="2604770"/>
            <wp:effectExtent l="0" t="0" r="3175" b="5080"/>
            <wp:docPr id="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4027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</w:rPr>
        <w:t>至此，</w:t>
      </w:r>
      <w:r>
        <w:rPr>
          <w:sz w:val="24"/>
          <w:szCs w:val="28"/>
        </w:rPr>
        <w:t>Windows和Office的激活已完成</w:t>
      </w:r>
      <w:r>
        <w:rPr>
          <w:rFonts w:hint="eastAsia"/>
          <w:sz w:val="24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color w:val="FF0000"/>
          <w:sz w:val="24"/>
          <w:szCs w:val="28"/>
          <w:lang w:eastAsia="zh-CN"/>
        </w:rPr>
      </w:pPr>
      <w:r>
        <w:rPr>
          <w:rFonts w:hint="eastAsia"/>
          <w:color w:val="FF0000"/>
          <w:sz w:val="24"/>
          <w:szCs w:val="28"/>
          <w:lang w:val="en-US" w:eastAsia="zh-CN"/>
        </w:rPr>
        <w:t>注意：</w:t>
      </w:r>
      <w:r>
        <w:rPr>
          <w:rFonts w:ascii="宋体" w:hAnsi="宋体" w:eastAsia="宋体" w:cs="宋体"/>
          <w:color w:val="FF0000"/>
          <w:sz w:val="24"/>
          <w:szCs w:val="24"/>
        </w:rPr>
        <w:t>激活有效期为180天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不建议卸载激活客户端，在有效期内计算机通过</w:t>
      </w:r>
      <w:r>
        <w:rPr>
          <w:rFonts w:ascii="宋体" w:hAnsi="宋体" w:eastAsia="宋体" w:cs="宋体"/>
          <w:color w:val="FF0000"/>
          <w:sz w:val="24"/>
          <w:szCs w:val="24"/>
        </w:rPr>
        <w:t>校园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网络每7天</w:t>
      </w:r>
      <w:r>
        <w:rPr>
          <w:rFonts w:ascii="宋体" w:hAnsi="宋体" w:eastAsia="宋体" w:cs="宋体"/>
          <w:color w:val="FF0000"/>
          <w:sz w:val="24"/>
          <w:szCs w:val="24"/>
        </w:rPr>
        <w:t>会自动续期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为180天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。</w:t>
      </w:r>
    </w:p>
    <w:p>
      <w:pPr>
        <w:pStyle w:val="3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363" w:hanging="363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公用机房</w:t>
      </w:r>
    </w:p>
    <w:p>
      <w:pPr>
        <w:pStyle w:val="3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 w:firstLineChars="200"/>
        <w:textAlignment w:val="auto"/>
        <w:rPr>
          <w:rFonts w:hint="eastAsia" w:asciiTheme="minorHAnsi" w:hAnsiTheme="minorHAnsi" w:eastAsiaTheme="minorEastAsia" w:cstheme="minorBidi"/>
          <w:b w:val="0"/>
          <w:bCs w:val="0"/>
          <w:kern w:val="2"/>
          <w:sz w:val="24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4"/>
          <w:szCs w:val="28"/>
          <w:lang w:val="en-US" w:eastAsia="zh-CN" w:bidi="ar-SA"/>
        </w:rPr>
        <w:t>各学院、单位的公用机房如需批量激活</w:t>
      </w:r>
      <w:r>
        <w:rPr>
          <w:rFonts w:asciiTheme="minorHAnsi" w:hAnsiTheme="minorHAnsi" w:eastAsiaTheme="minorEastAsia" w:cstheme="minorBidi"/>
          <w:b w:val="0"/>
          <w:bCs w:val="0"/>
          <w:kern w:val="2"/>
          <w:sz w:val="24"/>
          <w:szCs w:val="28"/>
          <w:lang w:val="en-US" w:eastAsia="zh-CN" w:bidi="ar-SA"/>
        </w:rPr>
        <w:t>Windows和Offic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4"/>
          <w:szCs w:val="28"/>
          <w:lang w:val="en-US" w:eastAsia="zh-CN" w:bidi="ar-SA"/>
        </w:rPr>
        <w:t>e，可联系网信处提供机房批量激活客户端（84760266）。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0" w:line="579" w:lineRule="auto"/>
        <w:textAlignment w:val="auto"/>
        <w:rPr>
          <w:rFonts w:hint="eastAsia" w:ascii="微软雅黑 Light" w:hAnsi="微软雅黑 Light" w:eastAsia="微软雅黑 Light" w:cs="微软雅黑 Light"/>
          <w:sz w:val="36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36"/>
          <w:szCs w:val="36"/>
          <w:lang w:val="en-US" w:eastAsia="zh-CN"/>
        </w:rPr>
        <w:t>附：注意事项及常见问题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Windows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&amp;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Office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激活注意事项</w:t>
      </w:r>
    </w:p>
    <w:p>
      <w:pPr>
        <w:pStyle w:val="10"/>
        <w:numPr>
          <w:ilvl w:val="0"/>
          <w:numId w:val="5"/>
        </w:numPr>
        <w:ind w:left="360" w:leftChars="0" w:hanging="360" w:firstLineChars="0"/>
      </w:pPr>
      <w:r>
        <w:rPr>
          <w:rFonts w:hint="eastAsia"/>
        </w:rPr>
        <w:t>请在</w:t>
      </w:r>
      <w:r>
        <w:rPr>
          <w:rFonts w:hint="eastAsia"/>
          <w:lang w:val="en-US" w:eastAsia="zh-CN"/>
        </w:rPr>
        <w:t>川师校园</w:t>
      </w:r>
      <w:r>
        <w:rPr>
          <w:rFonts w:hint="eastAsia"/>
        </w:rPr>
        <w:t>网络范围内执行激活操作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校外可通过VPN进入校园网络）</w:t>
      </w:r>
      <w:r>
        <w:rPr>
          <w:rFonts w:hint="eastAsia"/>
        </w:rPr>
        <w:t>。</w:t>
      </w:r>
    </w:p>
    <w:p>
      <w:pPr>
        <w:pStyle w:val="10"/>
        <w:numPr>
          <w:ilvl w:val="0"/>
          <w:numId w:val="5"/>
        </w:numPr>
        <w:ind w:left="360" w:leftChars="0" w:hanging="360" w:firstLineChars="0"/>
      </w:pPr>
      <w:r>
        <w:rPr>
          <w:rFonts w:hint="eastAsia"/>
        </w:rPr>
        <w:t>确保激活</w:t>
      </w:r>
      <w:r>
        <w:rPr>
          <w:rFonts w:hint="eastAsia"/>
          <w:lang w:val="en-US" w:eastAsia="zh-CN"/>
        </w:rPr>
        <w:t>的系统时间</w:t>
      </w:r>
      <w:r>
        <w:rPr>
          <w:rFonts w:hint="eastAsia"/>
        </w:rPr>
        <w:t>处于正确状态</w:t>
      </w:r>
      <w:r>
        <w:rPr>
          <w:rFonts w:hint="eastAsia"/>
          <w:lang w:eastAsia="zh-CN"/>
        </w:rPr>
        <w:t>，</w:t>
      </w:r>
      <w:r>
        <w:rPr>
          <w:rFonts w:hint="eastAsia"/>
        </w:rPr>
        <w:t>建议开启系统的</w:t>
      </w:r>
      <w:r>
        <w:rPr>
          <w:rFonts w:hint="eastAsia"/>
          <w:lang w:val="en-US" w:eastAsia="zh-CN"/>
        </w:rPr>
        <w:t>时钟</w:t>
      </w:r>
      <w:r>
        <w:rPr>
          <w:rFonts w:hint="eastAsia"/>
        </w:rPr>
        <w:t>自动更新。</w:t>
      </w:r>
    </w:p>
    <w:p>
      <w:pPr>
        <w:pStyle w:val="10"/>
        <w:numPr>
          <w:ilvl w:val="0"/>
          <w:numId w:val="5"/>
        </w:numPr>
        <w:ind w:left="360" w:leftChars="0" w:hanging="360" w:firstLineChars="0"/>
      </w:pPr>
      <w:r>
        <w:rPr>
          <w:rFonts w:hint="eastAsia"/>
        </w:rPr>
        <w:t>在安装激活客户端的时候，3</w:t>
      </w:r>
      <w:r>
        <w:t>60</w:t>
      </w:r>
      <w:r>
        <w:rPr>
          <w:rFonts w:hint="eastAsia"/>
        </w:rPr>
        <w:t>安全卫士、3</w:t>
      </w:r>
      <w:r>
        <w:t>60</w:t>
      </w:r>
      <w:r>
        <w:rPr>
          <w:rFonts w:hint="eastAsia"/>
        </w:rPr>
        <w:t>杀毒软件可能会提示，“是否阻止”这一类的提示，请选择允许软件安装和运行的提示。</w:t>
      </w:r>
    </w:p>
    <w:p>
      <w:pPr>
        <w:pStyle w:val="10"/>
        <w:numPr>
          <w:ilvl w:val="0"/>
          <w:numId w:val="5"/>
        </w:numPr>
        <w:ind w:left="360" w:leftChars="0" w:hanging="360" w:firstLineChars="0"/>
      </w:pPr>
      <w:r>
        <w:rPr>
          <w:rFonts w:hint="eastAsia"/>
          <w:lang w:val="en-US" w:eastAsia="zh-CN"/>
        </w:rPr>
        <w:t>如果操作系统已通过其他非正规渠道激活过，可先卸载原系统密钥，再使用学校提供的激活客户端激活。【卸载系统密钥方式：打开命令提示符并以管理员身份运行（可以通过系统搜索栏输入“命令提示符”或“CMD”，右键点击“以管理员身份运行”）。在命令提示符窗口中，输入以下命令来卸载系统密钥：slmgr /upk】</w:t>
      </w:r>
    </w:p>
    <w:p>
      <w:pPr>
        <w:pStyle w:val="10"/>
        <w:numPr>
          <w:ilvl w:val="0"/>
          <w:numId w:val="0"/>
        </w:numPr>
        <w:ind w:leftChars="0"/>
      </w:pPr>
    </w:p>
    <w:p>
      <w:pPr>
        <w:pStyle w:val="2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sz w:val="32"/>
          <w:szCs w:val="32"/>
        </w:rPr>
      </w:pPr>
      <w:r>
        <w:rPr>
          <w:sz w:val="32"/>
          <w:szCs w:val="32"/>
        </w:rPr>
        <w:t>激活中常见问题及处理</w:t>
      </w:r>
    </w:p>
    <w:p>
      <w:pPr>
        <w:pStyle w:val="2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ind w:left="425" w:leftChars="0" w:hanging="425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正版化检测显示“授权异常”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42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6850" cy="1666875"/>
            <wp:effectExtent l="0" t="0" r="0" b="9525"/>
            <wp:docPr id="9" name="图片 1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age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解决办法：若是显示授权异常，说明电脑的Windows或是Office已经由其他激活软件激活，需移除激活信息，重新使用激活工具激活。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1）Windows，右键以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sz w:val="24"/>
          <w:szCs w:val="24"/>
          <w:shd w:val="clear" w:fill="FFFFFF"/>
        </w:rPr>
        <w:t>管理员身份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运行“清除Windows激活状态.bat”文件清除激活信息后重启电脑，再重新运行激活客户端激活，若还是无法解决，需重新安装系统。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begin"/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instrText xml:space="preserve"> HYPERLINK "https://video.sicnu.edu.cn/2024/%E6%B8%85%E9%99%A4Windows%E6%BF%80%E6%B4%BB%E7%8A%B6%E6%80%81.rar" \t "https://nic.sicnu.edu.cn/p/7/_blank" </w:instrTex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separate"/>
      </w:r>
      <w:r>
        <w:rPr>
          <w:rStyle w:val="9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t>清除Windows激活状态.bat下载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371975" cy="3333750"/>
            <wp:effectExtent l="0" t="0" r="9525" b="0"/>
            <wp:docPr id="2" name="图片 2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2）Office使用Office Tool进行移除卸载，卸载后若还是无法解决，可选择安装其他版本的Office。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begin"/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instrText xml:space="preserve"> HYPERLINK "https://otp.landian.vip/zh-cn/download.html" \t "https://nic.sicnu.edu.cn/p/7/_blank" </w:instrTex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separate"/>
      </w:r>
      <w:r>
        <w:rPr>
          <w:rStyle w:val="9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t>Office Tool下载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60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6850" cy="2714625"/>
            <wp:effectExtent l="0" t="0" r="0" b="9525"/>
            <wp:docPr id="12" name="图片 3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image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</w:t>
      </w:r>
    </w:p>
    <w:p>
      <w:pPr>
        <w:pStyle w:val="2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ind w:left="425" w:leftChars="0" w:hanging="425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提示“不支持的系统版本”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302510" cy="822960"/>
            <wp:effectExtent l="0" t="0" r="2540" b="15240"/>
            <wp:docPr id="20" name="图片 20" descr="638612391164634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63861239116463475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   解决办法：家庭版属于零售版本，不支持激活，安装功能更为完善的专业版或转换为专业版即可激活。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before="150" w:beforeAutospacing="0" w:after="150" w:afterAutospacing="0" w:line="23" w:lineRule="atLeast"/>
        <w:ind w:left="150" w:right="150" w:firstLine="0"/>
        <w:rPr>
          <w:rFonts w:hint="eastAsia"/>
          <w:lang w:eastAsia="zh-CN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         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begin"/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instrText xml:space="preserve"> HYPERLINK "https://www.yuque.com/sandm-slwfb/cernetms/hh5o5ct2xgunz0g2" \t "https://nic.sicnu.edu.cn/p/7/_blank" </w:instrTex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separate"/>
      </w:r>
      <w:r>
        <w:rPr>
          <w:rStyle w:val="9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t>家庭版转专业版方法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FF0000"/>
          <w:spacing w:val="0"/>
          <w:sz w:val="30"/>
          <w:szCs w:val="30"/>
          <w:u w:val="single"/>
          <w:shd w:val="clear" w:fill="FFFFFF"/>
        </w:rPr>
        <w:fldChar w:fldCharType="end"/>
      </w:r>
    </w:p>
    <w:p>
      <w:pPr>
        <w:pStyle w:val="2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ind w:left="425" w:leftChars="0" w:hanging="425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0xC004F074</w:t>
      </w:r>
    </w:p>
    <w:p>
      <w:pPr>
        <w:pStyle w:val="10"/>
        <w:numPr>
          <w:ilvl w:val="0"/>
          <w:numId w:val="8"/>
        </w:numPr>
        <w:ind w:firstLineChars="0"/>
      </w:pPr>
      <w:r>
        <w:rPr>
          <w:rFonts w:hint="eastAsia"/>
        </w:rPr>
        <w:t>错误描述：无法联系任何密钥管理服务（</w:t>
      </w:r>
      <w:r>
        <w:t>KMS）。</w:t>
      </w:r>
    </w:p>
    <w:p>
      <w:pPr>
        <w:pStyle w:val="10"/>
        <w:numPr>
          <w:ilvl w:val="0"/>
          <w:numId w:val="8"/>
        </w:numPr>
        <w:ind w:firstLineChars="0"/>
      </w:pPr>
      <w:r>
        <w:rPr>
          <w:rFonts w:hint="eastAsia"/>
        </w:rPr>
        <w:t>错误原因及处理方案：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原因一，本平台，只支持</w:t>
      </w:r>
      <w:r>
        <w:rPr>
          <w:rFonts w:hint="eastAsia"/>
          <w:lang w:val="en-US" w:eastAsia="zh-CN"/>
        </w:rPr>
        <w:t>校园网</w:t>
      </w:r>
      <w:r>
        <w:rPr>
          <w:rFonts w:hint="eastAsia"/>
        </w:rPr>
        <w:t>内的计算机</w:t>
      </w:r>
      <w:r>
        <w:t>Windows 和 Office  的激活，若用户所使用的网络环境不在</w:t>
      </w:r>
      <w:r>
        <w:rPr>
          <w:rFonts w:hint="eastAsia"/>
          <w:lang w:val="en-US" w:eastAsia="zh-CN"/>
        </w:rPr>
        <w:t>校园</w:t>
      </w:r>
      <w:r>
        <w:t>网内， 则在进行激活操作时会出现此错误。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原因二、激活电脑的时间不同或者不在一个时区。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原因三、微软激活服务器访问数量太多，压力太大，导致无法激活。</w:t>
      </w:r>
    </w:p>
    <w:p>
      <w:pPr>
        <w:pStyle w:val="10"/>
        <w:numPr>
          <w:ilvl w:val="0"/>
          <w:numId w:val="8"/>
        </w:numPr>
        <w:ind w:firstLineChars="0"/>
      </w:pPr>
      <w:r>
        <w:rPr>
          <w:rFonts w:hint="eastAsia"/>
        </w:rPr>
        <w:t>处理方案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针对原因一、请在</w:t>
      </w:r>
      <w:r>
        <w:rPr>
          <w:rFonts w:hint="eastAsia"/>
          <w:lang w:val="en-US" w:eastAsia="zh-CN"/>
        </w:rPr>
        <w:t>学校校园网</w:t>
      </w:r>
      <w:r>
        <w:rPr>
          <w:rFonts w:hint="eastAsia"/>
        </w:rPr>
        <w:t>内执行激活操作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校外可通过VPN进入校园网络）</w:t>
      </w:r>
      <w:r>
        <w:rPr>
          <w:rFonts w:hint="eastAsia"/>
        </w:rPr>
        <w:t>。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针对原因二、请将时间、时区调整正确，推荐开启操作系统自动设置时间和时区。</w:t>
      </w:r>
    </w:p>
    <w:p>
      <w:pPr>
        <w:pStyle w:val="10"/>
        <w:numPr>
          <w:ilvl w:val="1"/>
          <w:numId w:val="8"/>
        </w:numPr>
        <w:ind w:firstLineChars="0"/>
      </w:pPr>
      <w:r>
        <w:rPr>
          <w:rFonts w:hint="eastAsia"/>
        </w:rPr>
        <w:t>针对原因三、请稍后重试激活。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ind w:left="425" w:leftChars="0" w:hanging="425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0xC004F035</w:t>
      </w:r>
    </w:p>
    <w:p>
      <w:pPr>
        <w:pStyle w:val="10"/>
        <w:numPr>
          <w:ilvl w:val="0"/>
          <w:numId w:val="9"/>
        </w:numPr>
        <w:ind w:firstLineChars="0"/>
      </w:pPr>
      <w:r>
        <w:rPr>
          <w:rFonts w:hint="eastAsia"/>
        </w:rPr>
        <w:t>错误描述：批量许可系统要求从具有资格的操作系统进行升级。</w:t>
      </w:r>
    </w:p>
    <w:p>
      <w:pPr>
        <w:pStyle w:val="10"/>
        <w:numPr>
          <w:ilvl w:val="0"/>
          <w:numId w:val="9"/>
        </w:numPr>
        <w:ind w:firstLineChars="0"/>
      </w:pPr>
      <w:r>
        <w:rPr>
          <w:rFonts w:hint="eastAsia"/>
        </w:rPr>
        <w:t>原因：若用户购买的电脑出厂时没有预装Windows系统（例如OEM版本），电脑的BIOS有可能缺少Windows标记，则在进行激活操作是会出现次错误。</w:t>
      </w:r>
    </w:p>
    <w:p>
      <w:pPr>
        <w:pStyle w:val="10"/>
        <w:numPr>
          <w:ilvl w:val="0"/>
          <w:numId w:val="9"/>
        </w:numPr>
        <w:ind w:firstLineChars="0"/>
      </w:pPr>
      <w:r>
        <w:rPr>
          <w:rFonts w:hint="eastAsia"/>
        </w:rPr>
        <w:t>处理方案：下载DBSLDR工具，下载完后解压出来，右键点击DBSLDR.exe，选择‘以管理员身份运行“（上图）”，然后点击‘安装’，安装完成后重启系统“（下图）”。</w:t>
      </w:r>
    </w:p>
    <w:p>
      <w:r>
        <w:drawing>
          <wp:inline distT="0" distB="0" distL="0" distR="0">
            <wp:extent cx="4429125" cy="3131820"/>
            <wp:effectExtent l="90805" t="73025" r="97790" b="11747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31318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4449445" cy="3060065"/>
            <wp:effectExtent l="90805" t="73025" r="92710" b="11303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9445" cy="30600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/>
    <w:p>
      <w:pPr>
        <w:pStyle w:val="2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79" w:lineRule="auto"/>
        <w:ind w:left="425" w:leftChars="0" w:hanging="425" w:firstLine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0XC004C003、0XC004F017</w:t>
      </w:r>
    </w:p>
    <w:p>
      <w:pPr>
        <w:pStyle w:val="10"/>
        <w:numPr>
          <w:ilvl w:val="0"/>
          <w:numId w:val="10"/>
        </w:numPr>
        <w:ind w:firstLineChars="0"/>
      </w:pPr>
      <w:r>
        <w:rPr>
          <w:rFonts w:hint="eastAsia"/>
        </w:rPr>
        <w:t>错误描述：产品密钥被阻止或许可证未安装。</w:t>
      </w:r>
    </w:p>
    <w:p>
      <w:pPr>
        <w:pStyle w:val="10"/>
        <w:numPr>
          <w:ilvl w:val="0"/>
          <w:numId w:val="10"/>
        </w:numPr>
        <w:ind w:firstLineChars="0"/>
      </w:pPr>
      <w:r>
        <w:rPr>
          <w:rFonts w:hint="eastAsia"/>
        </w:rPr>
        <w:t>错误原因：</w:t>
      </w:r>
      <w:r>
        <w:t xml:space="preserve"> </w:t>
      </w:r>
    </w:p>
    <w:p>
      <w:pPr>
        <w:pStyle w:val="10"/>
        <w:numPr>
          <w:ilvl w:val="1"/>
          <w:numId w:val="10"/>
        </w:numPr>
        <w:ind w:firstLineChars="0"/>
      </w:pPr>
      <w:r>
        <w:rPr>
          <w:rFonts w:hint="eastAsia"/>
        </w:rPr>
        <w:t>原因一、</w:t>
      </w:r>
      <w:r>
        <w:t>Office 的版本不对，激活客户端仅支持平台提供的相应软件版本的激活，其他版本无法激活。</w:t>
      </w:r>
    </w:p>
    <w:p>
      <w:pPr>
        <w:pStyle w:val="10"/>
        <w:numPr>
          <w:ilvl w:val="1"/>
          <w:numId w:val="10"/>
        </w:numPr>
        <w:ind w:firstLineChars="0"/>
      </w:pPr>
      <w:r>
        <w:rPr>
          <w:rFonts w:hint="eastAsia"/>
        </w:rPr>
        <w:t>原因二、旧版本的</w:t>
      </w:r>
      <w:r>
        <w:t>Office未卸载干净。</w:t>
      </w:r>
    </w:p>
    <w:p>
      <w:pPr>
        <w:pStyle w:val="10"/>
        <w:numPr>
          <w:ilvl w:val="0"/>
          <w:numId w:val="10"/>
        </w:numPr>
        <w:ind w:firstLineChars="0"/>
      </w:pPr>
      <w:r>
        <w:rPr>
          <w:rFonts w:hint="eastAsia"/>
        </w:rPr>
        <w:t>处理方案：</w:t>
      </w:r>
    </w:p>
    <w:p>
      <w:pPr>
        <w:pStyle w:val="10"/>
        <w:numPr>
          <w:ilvl w:val="1"/>
          <w:numId w:val="10"/>
        </w:numPr>
        <w:ind w:firstLineChars="0"/>
      </w:pPr>
      <w:r>
        <w:rPr>
          <w:rFonts w:hint="eastAsia"/>
        </w:rPr>
        <w:t>针对原因一、如果安装的</w:t>
      </w:r>
      <w:r>
        <w:t xml:space="preserve">Office不是从平台下载的，那么请从平台下载正确的版本进行重新安装。 </w:t>
      </w:r>
    </w:p>
    <w:p>
      <w:pPr>
        <w:pStyle w:val="10"/>
        <w:numPr>
          <w:ilvl w:val="1"/>
          <w:numId w:val="10"/>
        </w:numPr>
        <w:ind w:firstLineChars="0"/>
      </w:pPr>
      <w:r>
        <w:rPr>
          <w:rFonts w:hint="eastAsia"/>
        </w:rPr>
        <w:t>针对原因二、如果之前装过其他版本的</w:t>
      </w:r>
      <w:r>
        <w:t>Office，在安装平台提供的Office之前请先完全卸载这些Office。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780969"/>
    <w:multiLevelType w:val="singleLevel"/>
    <w:tmpl w:val="A278096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C3715135"/>
    <w:multiLevelType w:val="singleLevel"/>
    <w:tmpl w:val="C3715135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048466E3"/>
    <w:multiLevelType w:val="multilevel"/>
    <w:tmpl w:val="048466E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isLgl/>
      <w:lvlText w:val="%1.%2."/>
      <w:lvlJc w:val="left"/>
      <w:pPr>
        <w:ind w:left="720" w:hanging="720"/>
      </w:pPr>
      <w:rPr>
        <w:rFonts w:hint="default" w:asciiTheme="majorHAnsi" w:hAnsiTheme="majorHAnsi" w:eastAsiaTheme="majorEastAsia" w:cstheme="majorBidi"/>
        <w:b/>
        <w:sz w:val="32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 w:asciiTheme="majorHAnsi" w:hAnsiTheme="majorHAnsi" w:eastAsiaTheme="majorEastAsia" w:cstheme="majorBidi"/>
        <w:b/>
        <w:sz w:val="32"/>
      </w:rPr>
    </w:lvl>
    <w:lvl w:ilvl="3" w:tentative="0">
      <w:start w:val="1"/>
      <w:numFmt w:val="decimal"/>
      <w:isLgl/>
      <w:lvlText w:val="%1.%2.%3.%4."/>
      <w:lvlJc w:val="left"/>
      <w:pPr>
        <w:ind w:left="1080" w:hanging="1080"/>
      </w:pPr>
      <w:rPr>
        <w:rFonts w:hint="default" w:asciiTheme="majorHAnsi" w:hAnsiTheme="majorHAnsi" w:eastAsiaTheme="majorEastAsia" w:cstheme="majorBidi"/>
        <w:b/>
        <w:sz w:val="32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 w:asciiTheme="majorHAnsi" w:hAnsiTheme="majorHAnsi" w:eastAsiaTheme="majorEastAsia" w:cstheme="majorBidi"/>
        <w:b/>
        <w:sz w:val="32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 w:asciiTheme="majorHAnsi" w:hAnsiTheme="majorHAnsi" w:eastAsiaTheme="majorEastAsia" w:cstheme="majorBidi"/>
        <w:b/>
        <w:sz w:val="32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 w:asciiTheme="majorHAnsi" w:hAnsiTheme="majorHAnsi" w:eastAsiaTheme="majorEastAsia" w:cstheme="majorBidi"/>
        <w:b/>
        <w:sz w:val="32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 w:asciiTheme="majorHAnsi" w:hAnsiTheme="majorHAnsi" w:eastAsiaTheme="majorEastAsia" w:cstheme="majorBidi"/>
        <w:b/>
        <w:sz w:val="32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 w:asciiTheme="majorHAnsi" w:hAnsiTheme="majorHAnsi" w:eastAsiaTheme="majorEastAsia" w:cstheme="majorBidi"/>
        <w:b/>
        <w:sz w:val="32"/>
      </w:rPr>
    </w:lvl>
  </w:abstractNum>
  <w:abstractNum w:abstractNumId="3">
    <w:nsid w:val="2BA76A39"/>
    <w:multiLevelType w:val="multilevel"/>
    <w:tmpl w:val="2BA76A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44252474"/>
    <w:multiLevelType w:val="singleLevel"/>
    <w:tmpl w:val="4425247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47E85FC2"/>
    <w:multiLevelType w:val="multilevel"/>
    <w:tmpl w:val="47E85FC2"/>
    <w:lvl w:ilvl="0" w:tentative="0">
      <w:start w:val="1"/>
      <w:numFmt w:val="bullet"/>
      <w:lvlText w:val=""/>
      <w:lvlJc w:val="left"/>
      <w:pPr>
        <w:ind w:left="86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8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0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2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4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6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8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0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29" w:hanging="420"/>
      </w:pPr>
      <w:rPr>
        <w:rFonts w:hint="default" w:ascii="Wingdings" w:hAnsi="Wingdings"/>
      </w:rPr>
    </w:lvl>
  </w:abstractNum>
  <w:abstractNum w:abstractNumId="6">
    <w:nsid w:val="57C658CB"/>
    <w:multiLevelType w:val="singleLevel"/>
    <w:tmpl w:val="57C658CB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B8F17D8"/>
    <w:multiLevelType w:val="multilevel"/>
    <w:tmpl w:val="6B8F17D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6DBE989C"/>
    <w:multiLevelType w:val="multilevel"/>
    <w:tmpl w:val="6DBE989C"/>
    <w:lvl w:ilvl="0" w:tentative="0">
      <w:start w:val="1"/>
      <w:numFmt w:val="decimal"/>
      <w:suff w:val="space"/>
      <w:lvlText w:val="%1）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34A0900"/>
    <w:multiLevelType w:val="singleLevel"/>
    <w:tmpl w:val="734A090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8"/>
  </w:num>
  <w:num w:numId="5">
    <w:abstractNumId w:val="1"/>
  </w:num>
  <w:num w:numId="6">
    <w:abstractNumId w:val="6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ZjBiYTMwNTZlY2Q4YzIxNjIyNzM0NWMxMDhhZjgifQ=="/>
  </w:docVars>
  <w:rsids>
    <w:rsidRoot w:val="00D60AD8"/>
    <w:rsid w:val="0016712A"/>
    <w:rsid w:val="002C109D"/>
    <w:rsid w:val="00427BB9"/>
    <w:rsid w:val="007E7804"/>
    <w:rsid w:val="008005E4"/>
    <w:rsid w:val="00802219"/>
    <w:rsid w:val="00940D3B"/>
    <w:rsid w:val="009626F5"/>
    <w:rsid w:val="00CC27E1"/>
    <w:rsid w:val="00D60AD8"/>
    <w:rsid w:val="014B7F26"/>
    <w:rsid w:val="059A03F1"/>
    <w:rsid w:val="09985822"/>
    <w:rsid w:val="0AAB0D08"/>
    <w:rsid w:val="115B4B8E"/>
    <w:rsid w:val="131A6A67"/>
    <w:rsid w:val="15DD075D"/>
    <w:rsid w:val="18A64082"/>
    <w:rsid w:val="190F698A"/>
    <w:rsid w:val="196071E6"/>
    <w:rsid w:val="1C507F23"/>
    <w:rsid w:val="1E811FB4"/>
    <w:rsid w:val="1E9F279E"/>
    <w:rsid w:val="1F325180"/>
    <w:rsid w:val="20116DE4"/>
    <w:rsid w:val="224029DA"/>
    <w:rsid w:val="23D651C8"/>
    <w:rsid w:val="243F773B"/>
    <w:rsid w:val="24A170FF"/>
    <w:rsid w:val="26825F65"/>
    <w:rsid w:val="27BC1567"/>
    <w:rsid w:val="28F86FCE"/>
    <w:rsid w:val="2D330E31"/>
    <w:rsid w:val="2DC606C3"/>
    <w:rsid w:val="33754122"/>
    <w:rsid w:val="36693E8F"/>
    <w:rsid w:val="38DE51CA"/>
    <w:rsid w:val="396F3EB3"/>
    <w:rsid w:val="3F80060A"/>
    <w:rsid w:val="42920FFD"/>
    <w:rsid w:val="44B00772"/>
    <w:rsid w:val="45FD100F"/>
    <w:rsid w:val="481240CB"/>
    <w:rsid w:val="48FD7A32"/>
    <w:rsid w:val="491F2422"/>
    <w:rsid w:val="4A8A3020"/>
    <w:rsid w:val="4B272635"/>
    <w:rsid w:val="4B744CE0"/>
    <w:rsid w:val="4B916A16"/>
    <w:rsid w:val="4D8D73E3"/>
    <w:rsid w:val="4DA12616"/>
    <w:rsid w:val="4DCC2522"/>
    <w:rsid w:val="4E95096A"/>
    <w:rsid w:val="4EFB6BA7"/>
    <w:rsid w:val="4F214179"/>
    <w:rsid w:val="512F52CF"/>
    <w:rsid w:val="52067C23"/>
    <w:rsid w:val="55612540"/>
    <w:rsid w:val="56D420D3"/>
    <w:rsid w:val="574F27A1"/>
    <w:rsid w:val="57CB1486"/>
    <w:rsid w:val="5C070E3C"/>
    <w:rsid w:val="5C29036F"/>
    <w:rsid w:val="5C364121"/>
    <w:rsid w:val="5C4344AA"/>
    <w:rsid w:val="606C28BB"/>
    <w:rsid w:val="61FF7F48"/>
    <w:rsid w:val="64E536C8"/>
    <w:rsid w:val="65271F32"/>
    <w:rsid w:val="67FB15DB"/>
    <w:rsid w:val="68F90275"/>
    <w:rsid w:val="6A03740A"/>
    <w:rsid w:val="6BB242E2"/>
    <w:rsid w:val="6C814A92"/>
    <w:rsid w:val="6D6A081C"/>
    <w:rsid w:val="704D513F"/>
    <w:rsid w:val="72DB6526"/>
    <w:rsid w:val="73323403"/>
    <w:rsid w:val="74602D6B"/>
    <w:rsid w:val="75D35197"/>
    <w:rsid w:val="76AE2BCB"/>
    <w:rsid w:val="771A3ECB"/>
    <w:rsid w:val="77603EAD"/>
    <w:rsid w:val="7999553E"/>
    <w:rsid w:val="7B722966"/>
    <w:rsid w:val="7BE71B7B"/>
    <w:rsid w:val="7FAE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1507</Words>
  <Characters>1749</Characters>
  <Lines>16</Lines>
  <Paragraphs>4</Paragraphs>
  <TotalTime>28</TotalTime>
  <ScaleCrop>false</ScaleCrop>
  <LinksUpToDate>false</LinksUpToDate>
  <CharactersWithSpaces>1761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2022-04-19T07:44:00Z</dcterms:created>
  <dc:creator>admin</dc:creator>
  <cp:lastModifiedBy>logi</cp:lastModifiedBy>
  <dcterms:modified xsi:type="dcterms:W3CDTF">2024-09-11T09:21:23Z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E2D93C787FEE4CF8A1F6F217AFF154C7_13</vt:lpwstr>
  </property>
</Properties>
</file>